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2C7978">
        <w:t>„</w:t>
      </w:r>
      <w:r w:rsidR="002C7978" w:rsidRPr="002C7978">
        <w:t>Nákup univerzálního kolového traktoru s příslušenstvím</w:t>
      </w:r>
      <w:r w:rsidRPr="002C7978">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2C7978" w:rsidRPr="008C4FE9" w:rsidRDefault="002C7978" w:rsidP="002C7978">
      <w:pPr>
        <w:pStyle w:val="Odstavecseseznamem"/>
        <w:numPr>
          <w:ilvl w:val="2"/>
          <w:numId w:val="37"/>
        </w:numPr>
        <w:rPr>
          <w:noProof/>
        </w:rPr>
      </w:pPr>
      <w:bookmarkStart w:id="0" w:name="_Ref171554"/>
      <w:r w:rsidRPr="008C4FE9">
        <w:rPr>
          <w:noProof/>
        </w:rPr>
        <w:t>ve věc</w:t>
      </w:r>
      <w:r>
        <w:rPr>
          <w:noProof/>
        </w:rPr>
        <w:t>ech technických: Bohumil Zimola</w:t>
      </w:r>
      <w:r w:rsidRPr="008C4FE9">
        <w:rPr>
          <w:noProof/>
        </w:rPr>
        <w:t>,</w:t>
      </w:r>
      <w:r>
        <w:rPr>
          <w:noProof/>
        </w:rPr>
        <w:t xml:space="preserve"> vedoucí oddělení OJ,</w:t>
      </w:r>
      <w:r w:rsidRPr="008C4FE9">
        <w:rPr>
          <w:noProof/>
        </w:rPr>
        <w:t xml:space="preserve"> mobil.</w:t>
      </w:r>
      <w:bookmarkEnd w:id="0"/>
      <w:r>
        <w:rPr>
          <w:noProof/>
        </w:rPr>
        <w:t>:+420 606 419 951</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Pr="00286820" w:rsidRDefault="0054209E" w:rsidP="0054209E">
      <w:pPr>
        <w:pStyle w:val="Odstavecseseznamem"/>
        <w:ind w:left="1077"/>
        <w:contextualSpacing w:val="0"/>
        <w:rPr>
          <w:noProof/>
        </w:rPr>
      </w:pPr>
      <w:r w:rsidRPr="00286820">
        <w:rPr>
          <w:noProof/>
        </w:rPr>
        <w:t>Partyzánská 24, 170 00 Praha 7</w:t>
      </w:r>
    </w:p>
    <w:p w:rsidR="002C7978" w:rsidRPr="00286820" w:rsidRDefault="002C7978" w:rsidP="002C7978">
      <w:pPr>
        <w:pStyle w:val="Odstavecseseznamem"/>
        <w:spacing w:after="120"/>
        <w:ind w:left="1077"/>
        <w:rPr>
          <w:noProof/>
        </w:rPr>
      </w:pPr>
      <w:r w:rsidRPr="0032353A">
        <w:rPr>
          <w:noProof/>
        </w:rPr>
        <w:t xml:space="preserve">e-mailová adresa pro zasílání elektronické fakturace: </w:t>
      </w:r>
      <w:hyperlink r:id="rId11" w:history="1">
        <w:r w:rsidRPr="00E42557">
          <w:rPr>
            <w:rStyle w:val="Hypertextovodkaz"/>
            <w:noProof/>
          </w:rPr>
          <w:t>ePodatelnaORPHA@spravazeleznic.cz</w:t>
        </w:r>
      </w:hyperlink>
    </w:p>
    <w:p w:rsidR="002C7978" w:rsidRPr="00037A6E" w:rsidRDefault="002C7978" w:rsidP="002C7978">
      <w:pPr>
        <w:pStyle w:val="Odstavecseseznamem"/>
        <w:spacing w:before="240"/>
        <w:ind w:left="1077"/>
        <w:contextualSpacing w:val="0"/>
        <w:rPr>
          <w:b/>
          <w:noProof/>
        </w:rPr>
      </w:pPr>
      <w:r w:rsidRPr="009F48B1">
        <w:rPr>
          <w:b/>
          <w:noProof/>
        </w:rPr>
        <w:t>č</w:t>
      </w:r>
      <w:r w:rsidRPr="00037A6E">
        <w:rPr>
          <w:b/>
          <w:noProof/>
        </w:rPr>
        <w:t xml:space="preserve">. smlouvy kupujícího: </w:t>
      </w:r>
    </w:p>
    <w:p w:rsidR="002C7978" w:rsidRPr="008C4FE9" w:rsidRDefault="002C7978" w:rsidP="002C7978">
      <w:pPr>
        <w:pStyle w:val="Odstavecseseznamem"/>
        <w:spacing w:before="120"/>
        <w:ind w:left="1077"/>
        <w:contextualSpacing w:val="0"/>
        <w:rPr>
          <w:noProof/>
        </w:rPr>
      </w:pPr>
      <w:r w:rsidRPr="00037A6E">
        <w:rPr>
          <w:noProof/>
        </w:rPr>
        <w:t xml:space="preserve">ISPROFOND: </w:t>
      </w:r>
      <w:r w:rsidRPr="00037A6E">
        <w:t>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2C7978" w:rsidRDefault="0054209E" w:rsidP="002C7978">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D17B24">
      <w:pPr>
        <w:pStyle w:val="Odstavecseseznamem"/>
        <w:numPr>
          <w:ilvl w:val="2"/>
          <w:numId w:val="35"/>
        </w:numPr>
        <w:rPr>
          <w:noProof/>
        </w:rPr>
      </w:pPr>
      <w:r w:rsidRPr="00E51BB6">
        <w:rPr>
          <w:noProof/>
        </w:rPr>
        <w:t xml:space="preserve">Výzva kupujícího k podání nabídky pod. č.j. </w:t>
      </w:r>
      <w:r w:rsidR="00D17B24" w:rsidRPr="00D17B24">
        <w:rPr>
          <w:noProof/>
        </w:rPr>
        <w:t>28119/2020-SŽ-OŘ PHA-OVZ</w:t>
      </w:r>
      <w:r w:rsidR="00D17B24">
        <w:rPr>
          <w:noProof/>
        </w:rPr>
        <w:t xml:space="preserve"> </w:t>
      </w:r>
      <w:r w:rsidRPr="00E51BB6">
        <w:rPr>
          <w:noProof/>
        </w:rPr>
        <w:t xml:space="preserve">ze dne </w:t>
      </w:r>
      <w:r w:rsidR="006A5B3E" w:rsidRPr="006A5B3E">
        <w:rPr>
          <w:noProof/>
        </w:rPr>
        <w:t>24. 07. 2020</w:t>
      </w:r>
      <w:r w:rsidRPr="00E51BB6">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2C7978">
      <w:pPr>
        <w:pStyle w:val="Odstavecseseznamem"/>
        <w:numPr>
          <w:ilvl w:val="1"/>
          <w:numId w:val="35"/>
        </w:numPr>
        <w:contextualSpacing w:val="0"/>
        <w:rPr>
          <w:noProof/>
        </w:rPr>
      </w:pPr>
      <w:r w:rsidRPr="00E51BB6">
        <w:rPr>
          <w:noProof/>
        </w:rPr>
        <w:t xml:space="preserve">Předmětem této smlouvy je stanovení režimu dodávky </w:t>
      </w:r>
      <w:r w:rsidR="002C7978" w:rsidRPr="002C7978">
        <w:rPr>
          <w:noProof/>
        </w:rPr>
        <w:t xml:space="preserve">univerzálního kolového traktoru s příslušenstvím </w:t>
      </w:r>
      <w:r w:rsidRPr="002C7978">
        <w:rPr>
          <w:noProof/>
        </w:rPr>
        <w:t>(dále též zboží).</w:t>
      </w:r>
      <w:r w:rsidRPr="00E51BB6">
        <w:rPr>
          <w:noProof/>
        </w:rPr>
        <w:t xml:space="preserve"> 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r>
    </w:p>
    <w:p w:rsidR="0054209E" w:rsidRPr="00E51BB6"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54209E" w:rsidRPr="00E51BB6" w:rsidRDefault="002C7978" w:rsidP="0054209E">
      <w:pPr>
        <w:pStyle w:val="Odstavecseseznamem"/>
        <w:ind w:left="1078"/>
        <w:contextualSpacing w:val="0"/>
        <w:rPr>
          <w:b/>
          <w:noProof/>
        </w:rPr>
      </w:pPr>
      <w:r>
        <w:rPr>
          <w:b/>
          <w:noProof/>
        </w:rPr>
        <w:t xml:space="preserve">- </w:t>
      </w:r>
      <w:r w:rsidRPr="002C7978">
        <w:rPr>
          <w:b/>
          <w:noProof/>
        </w:rPr>
        <w:t>TO Nymburk, Palackého třída 1768,</w:t>
      </w:r>
      <w:r>
        <w:rPr>
          <w:b/>
          <w:noProof/>
        </w:rPr>
        <w:t xml:space="preserve"> 288 02 Nymburk, Bohumil Zimola, tel.: +420 606 419 951</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715FB4" w:rsidP="0054209E">
      <w:pPr>
        <w:pStyle w:val="Odstavecseseznamem"/>
        <w:numPr>
          <w:ilvl w:val="1"/>
          <w:numId w:val="35"/>
        </w:numPr>
        <w:ind w:left="1078" w:hanging="454"/>
        <w:contextualSpacing w:val="0"/>
        <w:rPr>
          <w:noProof/>
        </w:rPr>
      </w:pPr>
      <w:r>
        <w:rPr>
          <w:noProof/>
        </w:rPr>
        <w:t>Splatnost faktury je 6</w:t>
      </w:r>
      <w:bookmarkStart w:id="1" w:name="_GoBack"/>
      <w:bookmarkEnd w:id="1"/>
      <w:r w:rsidR="0054209E"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2C7978" w:rsidRPr="00E51BB6" w:rsidRDefault="002C7978" w:rsidP="002C7978">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státní organizace</w:t>
      </w:r>
    </w:p>
    <w:p w:rsidR="002C7978" w:rsidRPr="00E51BB6" w:rsidRDefault="002C7978" w:rsidP="002C7978">
      <w:pPr>
        <w:pStyle w:val="Odstavecseseznamem"/>
        <w:spacing w:after="0"/>
        <w:ind w:left="1078"/>
        <w:contextualSpacing w:val="0"/>
        <w:rPr>
          <w:noProof/>
        </w:rPr>
      </w:pPr>
      <w:r w:rsidRPr="00E51BB6">
        <w:rPr>
          <w:noProof/>
        </w:rPr>
        <w:t>se sídlem: Praha 1 - Nové Město, Dlážděná 1003/7, PSČ 110 00</w:t>
      </w:r>
    </w:p>
    <w:p w:rsidR="002C7978" w:rsidRPr="00E51BB6" w:rsidRDefault="002C7978" w:rsidP="002C7978">
      <w:pPr>
        <w:pStyle w:val="Odstavecseseznamem"/>
        <w:ind w:left="1078"/>
        <w:contextualSpacing w:val="0"/>
        <w:rPr>
          <w:noProof/>
        </w:rPr>
      </w:pPr>
      <w:r w:rsidRPr="00E51BB6">
        <w:rPr>
          <w:noProof/>
        </w:rPr>
        <w:t xml:space="preserve">IČ: 709 94 234, DIČ: CZ70994234  </w:t>
      </w:r>
    </w:p>
    <w:p w:rsidR="002C7978" w:rsidRDefault="002C7978" w:rsidP="002C7978">
      <w:pPr>
        <w:pStyle w:val="Odstavecseseznamem"/>
        <w:ind w:left="1078"/>
        <w:contextualSpacing w:val="0"/>
        <w:rPr>
          <w:noProof/>
        </w:rPr>
      </w:pPr>
      <w:r w:rsidRPr="00E51BB6">
        <w:rPr>
          <w:noProof/>
        </w:rPr>
        <w:t>Prodávající se zavazuje doručovat faktury na adresu:</w:t>
      </w:r>
      <w:r>
        <w:rPr>
          <w:noProof/>
        </w:rPr>
        <w:t xml:space="preserve"> </w:t>
      </w:r>
      <w:hyperlink r:id="rId12" w:history="1">
        <w:r w:rsidRPr="00D6082B">
          <w:rPr>
            <w:rStyle w:val="Hypertextovodkaz"/>
            <w:noProof/>
          </w:rPr>
          <w:t>ePodatelnaORPHA@spravazeleznic.cz</w:t>
        </w:r>
      </w:hyperlink>
    </w:p>
    <w:p w:rsidR="002C7978" w:rsidRPr="00E51BB6" w:rsidRDefault="002C7978" w:rsidP="002C7978">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2C7978" w:rsidRPr="00E51BB6" w:rsidRDefault="002C7978" w:rsidP="002C7978">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rsidR="002C7978" w:rsidRPr="00E51BB6" w:rsidRDefault="002C7978" w:rsidP="002C7978">
      <w:pPr>
        <w:pStyle w:val="Odstavecseseznamem"/>
        <w:spacing w:after="0"/>
        <w:ind w:left="1078"/>
        <w:contextualSpacing w:val="0"/>
        <w:rPr>
          <w:noProof/>
        </w:rPr>
      </w:pPr>
      <w:r w:rsidRPr="00E51BB6">
        <w:rPr>
          <w:noProof/>
        </w:rPr>
        <w:t xml:space="preserve">Oblastní ředitelství Praha                                            </w:t>
      </w:r>
    </w:p>
    <w:p w:rsidR="002C7978" w:rsidRPr="00E51BB6" w:rsidRDefault="002C7978" w:rsidP="002C7978">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w:t>
      </w:r>
      <w:r w:rsidRPr="007B581F">
        <w:rPr>
          <w:noProof/>
        </w:rPr>
        <w:lastRenderedPageBreak/>
        <w:t xml:space="preserve">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2C7978" w:rsidRDefault="0054209E" w:rsidP="0054209E">
      <w:pPr>
        <w:pStyle w:val="Odstavecseseznamem"/>
        <w:numPr>
          <w:ilvl w:val="1"/>
          <w:numId w:val="35"/>
        </w:numPr>
        <w:ind w:left="1078" w:hanging="454"/>
        <w:contextualSpacing w:val="0"/>
        <w:rPr>
          <w:noProof/>
        </w:rPr>
      </w:pPr>
      <w:r w:rsidRPr="002C7978">
        <w:rPr>
          <w:noProof/>
        </w:rPr>
        <w:t xml:space="preserve">Prodávající se zavazuje dodat zboží v dohodnutém termínu v termínu nejpozději do </w:t>
      </w:r>
      <w:r w:rsidR="002C7978" w:rsidRPr="002C7978">
        <w:rPr>
          <w:b/>
          <w:noProof/>
        </w:rPr>
        <w:t>30. 11. 2020.</w:t>
      </w:r>
    </w:p>
    <w:p w:rsidR="00527077" w:rsidRPr="007B581F" w:rsidRDefault="00527077" w:rsidP="00527077">
      <w:pPr>
        <w:pStyle w:val="Odstavecseseznamem"/>
        <w:numPr>
          <w:ilvl w:val="1"/>
          <w:numId w:val="35"/>
        </w:numPr>
        <w:contextualSpacing w:val="0"/>
        <w:rPr>
          <w:noProof/>
        </w:rPr>
      </w:pPr>
      <w:r w:rsidRPr="009145D4">
        <w:rPr>
          <w:noProof/>
        </w:rPr>
        <w:t xml:space="preserve">Předání </w:t>
      </w:r>
      <w:r w:rsidRPr="00527077">
        <w:rPr>
          <w:noProof/>
        </w:rPr>
        <w:t>univerzálního ko</w:t>
      </w:r>
      <w:r>
        <w:rPr>
          <w:noProof/>
        </w:rPr>
        <w:t>lového traktoru</w:t>
      </w:r>
      <w:r w:rsidRPr="00527077">
        <w:t xml:space="preserve"> </w:t>
      </w:r>
      <w:r w:rsidRPr="00527077">
        <w:rPr>
          <w:noProof/>
        </w:rPr>
        <w:t>od dodavatele objednavateli proběhne na TO</w:t>
      </w:r>
      <w:r>
        <w:rPr>
          <w:noProof/>
        </w:rPr>
        <w:t xml:space="preserve"> Nymburk, Palackého třída 1768, 288 02 Nymburk.</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 xml:space="preserve">Prodávající se zavazuje jednat tak, aby ani jeho činností, ani v souvislosti s ní, nevznikla kupujícímu nebo třetí osobě škoda. Pokud ke vzniku škody přesto dojde, zavazuje se tuto škodu uhradit, uhradit náklady případných soudních řízení, </w:t>
      </w:r>
      <w:r w:rsidRPr="007B581F">
        <w:rPr>
          <w:noProof/>
        </w:rPr>
        <w:lastRenderedPageBreak/>
        <w:t>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527077">
      <w:pPr>
        <w:pStyle w:val="Odstavecseseznamem"/>
        <w:numPr>
          <w:ilvl w:val="1"/>
          <w:numId w:val="35"/>
        </w:numPr>
        <w:spacing w:after="0"/>
        <w:contextualSpacing w:val="0"/>
        <w:rPr>
          <w:noProof/>
        </w:rPr>
      </w:pPr>
      <w:r w:rsidRPr="007B581F">
        <w:rPr>
          <w:noProof/>
        </w:rPr>
        <w:t xml:space="preserve">Prodávající poskytuje </w:t>
      </w:r>
      <w:r w:rsidRPr="00527077">
        <w:rPr>
          <w:noProof/>
        </w:rPr>
        <w:t>kupu</w:t>
      </w:r>
      <w:r w:rsidRPr="006A5B3E">
        <w:rPr>
          <w:noProof/>
        </w:rPr>
        <w:t xml:space="preserve">jícímu na dodávané zboží záruční dobu </w:t>
      </w:r>
      <w:r w:rsidRPr="006A5B3E">
        <w:rPr>
          <w:b/>
          <w:noProof/>
        </w:rPr>
        <w:t>24 měsíců</w:t>
      </w:r>
      <w:r w:rsidR="00E93BDD">
        <w:rPr>
          <w:b/>
          <w:noProof/>
        </w:rPr>
        <w:t xml:space="preserve"> na univerzální kolový traktor</w:t>
      </w:r>
      <w:r w:rsidR="00527077" w:rsidRPr="006A5B3E">
        <w:t xml:space="preserve"> </w:t>
      </w:r>
      <w:r w:rsidR="00527077" w:rsidRPr="006A5B3E">
        <w:rPr>
          <w:b/>
          <w:noProof/>
        </w:rPr>
        <w:t>a 12 měsíců na příslušenství</w:t>
      </w:r>
      <w:r w:rsidRPr="006A5B3E">
        <w:rPr>
          <w:b/>
          <w:noProof/>
        </w:rPr>
        <w:t>.</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27077" w:rsidP="0054209E">
      <w:pPr>
        <w:pStyle w:val="Odstavecseseznamem"/>
        <w:numPr>
          <w:ilvl w:val="1"/>
          <w:numId w:val="35"/>
        </w:numPr>
        <w:ind w:left="1078" w:hanging="454"/>
        <w:contextualSpacing w:val="0"/>
        <w:rPr>
          <w:noProof/>
        </w:rPr>
      </w:pPr>
      <w:r>
        <w:rPr>
          <w:noProof/>
        </w:rPr>
        <w:t xml:space="preserve">Tato smlouva byla vypracována ve </w:t>
      </w:r>
      <w:r w:rsidRPr="00527077">
        <w:rPr>
          <w:noProof/>
          <w:highlight w:val="yellow"/>
        </w:rPr>
        <w:t>třech</w:t>
      </w:r>
      <w:r w:rsidR="0054209E" w:rsidRPr="001B0C05">
        <w:rPr>
          <w:noProof/>
        </w:rPr>
        <w:t xml:space="preserve"> vyhotovení s příslušnými  přílohami, které jsou její nedílnou součástí. </w:t>
      </w:r>
      <w:r w:rsidR="0054209E" w:rsidRPr="00412883">
        <w:rPr>
          <w:noProof/>
          <w:highlight w:val="yellow"/>
        </w:rPr>
        <w:t>Jedno</w:t>
      </w:r>
      <w:r>
        <w:rPr>
          <w:noProof/>
        </w:rPr>
        <w:t xml:space="preserve"> paré obdrží prodávající, 2</w:t>
      </w:r>
      <w:r w:rsidR="0054209E"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Smluvní strany podpisem této smlouvy vylučují, že se při právním styku mezi smluvními stranami přihlíží k obchodním zvyklostem, které tak nemají přednost </w:t>
      </w:r>
      <w:r w:rsidRPr="001B0C05">
        <w:rPr>
          <w:noProof/>
        </w:rPr>
        <w:lastRenderedPageBreak/>
        <w:t>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27077" w:rsidRDefault="00527077" w:rsidP="00527077">
      <w:pPr>
        <w:pStyle w:val="Odstavecseseznamem"/>
        <w:spacing w:after="120"/>
        <w:ind w:left="1077"/>
        <w:contextualSpacing w:val="0"/>
        <w:rPr>
          <w:noProof/>
        </w:rPr>
      </w:pPr>
      <w:r w:rsidRPr="001B0C05">
        <w:rPr>
          <w:noProof/>
        </w:rPr>
        <w:t>Příloha č. 1: Specifikace dodávky (ceník)</w:t>
      </w:r>
    </w:p>
    <w:p w:rsidR="00527077" w:rsidRDefault="00527077" w:rsidP="00527077">
      <w:pPr>
        <w:pStyle w:val="Odstavecseseznamem"/>
        <w:spacing w:before="120" w:after="120" w:line="240" w:lineRule="auto"/>
        <w:ind w:left="1077"/>
        <w:contextualSpacing w:val="0"/>
        <w:rPr>
          <w:noProof/>
        </w:rPr>
      </w:pPr>
      <w:r>
        <w:rPr>
          <w:noProof/>
        </w:rPr>
        <w:t>Příloha č. 2: Technická specifikace</w:t>
      </w:r>
    </w:p>
    <w:p w:rsidR="00527077" w:rsidRDefault="00527077" w:rsidP="00527077">
      <w:pPr>
        <w:pStyle w:val="Odstavecseseznamem"/>
        <w:spacing w:before="120" w:after="120" w:line="240" w:lineRule="auto"/>
        <w:ind w:left="1077"/>
        <w:contextualSpacing w:val="0"/>
        <w:rPr>
          <w:noProof/>
        </w:rPr>
      </w:pPr>
      <w:r>
        <w:rPr>
          <w:noProof/>
        </w:rPr>
        <w:t>Příloha č. 3: Nález podezřelého předmětu</w:t>
      </w:r>
    </w:p>
    <w:p w:rsidR="008136F8" w:rsidRDefault="008136F8" w:rsidP="0054209E">
      <w:pPr>
        <w:tabs>
          <w:tab w:val="left" w:pos="5103"/>
        </w:tabs>
      </w:pPr>
      <w:r w:rsidRPr="0019340A">
        <w:lastRenderedPageBreak/>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527077" w:rsidRDefault="00527077" w:rsidP="0054209E"/>
    <w:p w:rsidR="00527077" w:rsidRDefault="00527077" w:rsidP="0054209E"/>
    <w:p w:rsidR="00527077" w:rsidRDefault="00527077" w:rsidP="0054209E"/>
    <w:p w:rsidR="00527077" w:rsidRDefault="00527077" w:rsidP="0054209E"/>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B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5FB4">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E2DB8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48AED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5FB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5FB4">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6FCD3D"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8D3C45"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E23A7"/>
    <w:rsid w:val="0010693F"/>
    <w:rsid w:val="00114472"/>
    <w:rsid w:val="001550BC"/>
    <w:rsid w:val="001605B9"/>
    <w:rsid w:val="00170EC5"/>
    <w:rsid w:val="001747C1"/>
    <w:rsid w:val="00184743"/>
    <w:rsid w:val="00207DF5"/>
    <w:rsid w:val="00280E07"/>
    <w:rsid w:val="002C31BF"/>
    <w:rsid w:val="002C7978"/>
    <w:rsid w:val="002D08B1"/>
    <w:rsid w:val="002D35B8"/>
    <w:rsid w:val="002E0CD7"/>
    <w:rsid w:val="00341DCF"/>
    <w:rsid w:val="00357BC6"/>
    <w:rsid w:val="003956C6"/>
    <w:rsid w:val="003A513B"/>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27077"/>
    <w:rsid w:val="0054209E"/>
    <w:rsid w:val="00553375"/>
    <w:rsid w:val="00557C28"/>
    <w:rsid w:val="005736B7"/>
    <w:rsid w:val="00575E5A"/>
    <w:rsid w:val="005D21B3"/>
    <w:rsid w:val="005F1404"/>
    <w:rsid w:val="0061068E"/>
    <w:rsid w:val="00660AD3"/>
    <w:rsid w:val="00677B7F"/>
    <w:rsid w:val="006A5570"/>
    <w:rsid w:val="006A5B3E"/>
    <w:rsid w:val="006A689C"/>
    <w:rsid w:val="006B3D79"/>
    <w:rsid w:val="006D7AFE"/>
    <w:rsid w:val="006E0578"/>
    <w:rsid w:val="006E314D"/>
    <w:rsid w:val="00710723"/>
    <w:rsid w:val="00715FB4"/>
    <w:rsid w:val="00723ED1"/>
    <w:rsid w:val="00743525"/>
    <w:rsid w:val="0076286B"/>
    <w:rsid w:val="00766846"/>
    <w:rsid w:val="0077673A"/>
    <w:rsid w:val="007846E1"/>
    <w:rsid w:val="007B570C"/>
    <w:rsid w:val="007C589B"/>
    <w:rsid w:val="007E4A6E"/>
    <w:rsid w:val="007F56A7"/>
    <w:rsid w:val="00807DD0"/>
    <w:rsid w:val="008136F8"/>
    <w:rsid w:val="008659F3"/>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6177B"/>
    <w:rsid w:val="00A66136"/>
    <w:rsid w:val="00AA4CBB"/>
    <w:rsid w:val="00AA65FA"/>
    <w:rsid w:val="00AA7351"/>
    <w:rsid w:val="00AD056F"/>
    <w:rsid w:val="00AD6731"/>
    <w:rsid w:val="00AF77DB"/>
    <w:rsid w:val="00B15D0D"/>
    <w:rsid w:val="00B75EE1"/>
    <w:rsid w:val="00B77481"/>
    <w:rsid w:val="00B8518B"/>
    <w:rsid w:val="00BD7E91"/>
    <w:rsid w:val="00C02D0A"/>
    <w:rsid w:val="00C03A6E"/>
    <w:rsid w:val="00C44F6A"/>
    <w:rsid w:val="00C47AE3"/>
    <w:rsid w:val="00CD1FC4"/>
    <w:rsid w:val="00D17B24"/>
    <w:rsid w:val="00D21061"/>
    <w:rsid w:val="00D4108E"/>
    <w:rsid w:val="00D6163D"/>
    <w:rsid w:val="00D65DEB"/>
    <w:rsid w:val="00D73D46"/>
    <w:rsid w:val="00D7414C"/>
    <w:rsid w:val="00D831A3"/>
    <w:rsid w:val="00D92AC3"/>
    <w:rsid w:val="00DC75F3"/>
    <w:rsid w:val="00DD46F3"/>
    <w:rsid w:val="00DE56F2"/>
    <w:rsid w:val="00DF116D"/>
    <w:rsid w:val="00E93BDD"/>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46A590"/>
  <w14:defaultImageDpi w14:val="32767"/>
  <w15:docId w15:val="{67004799-A71B-47A2-9CF2-2865D912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FDBA4A4-1513-45E0-90EE-AC28D1575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TotalTime>
  <Pages>8</Pages>
  <Words>2763</Words>
  <Characters>16304</Characters>
  <Application>Microsoft Office Word</Application>
  <DocSecurity>0</DocSecurity>
  <Lines>135</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6</cp:revision>
  <cp:lastPrinted>2020-07-22T10:30:00Z</cp:lastPrinted>
  <dcterms:created xsi:type="dcterms:W3CDTF">2020-07-22T06:26:00Z</dcterms:created>
  <dcterms:modified xsi:type="dcterms:W3CDTF">2020-07-22T10:30:00Z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